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9D7" w:rsidRDefault="005B29D7" w:rsidP="00334F0A">
      <w:pPr>
        <w:spacing w:after="0" w:line="480" w:lineRule="auto"/>
        <w:jc w:val="center"/>
        <w:rPr>
          <w:rFonts w:ascii="Times New Roman" w:hAnsi="Times New Roman" w:cs="Times New Roman"/>
          <w:sz w:val="24"/>
          <w:szCs w:val="24"/>
        </w:rPr>
      </w:pPr>
    </w:p>
    <w:p w:rsidR="005B29D7" w:rsidRDefault="005B29D7" w:rsidP="00334F0A">
      <w:pPr>
        <w:spacing w:after="0" w:line="480" w:lineRule="auto"/>
        <w:jc w:val="center"/>
        <w:rPr>
          <w:rFonts w:ascii="Times New Roman" w:hAnsi="Times New Roman" w:cs="Times New Roman"/>
          <w:sz w:val="24"/>
          <w:szCs w:val="24"/>
        </w:rPr>
      </w:pPr>
    </w:p>
    <w:p w:rsidR="005B29D7" w:rsidRDefault="005B29D7" w:rsidP="00334F0A">
      <w:pPr>
        <w:spacing w:after="0" w:line="480" w:lineRule="auto"/>
        <w:jc w:val="center"/>
        <w:rPr>
          <w:rFonts w:ascii="Times New Roman" w:hAnsi="Times New Roman" w:cs="Times New Roman"/>
          <w:sz w:val="24"/>
          <w:szCs w:val="24"/>
        </w:rPr>
      </w:pPr>
    </w:p>
    <w:p w:rsidR="005B29D7" w:rsidRDefault="005B29D7" w:rsidP="00334F0A">
      <w:pPr>
        <w:spacing w:after="0" w:line="480" w:lineRule="auto"/>
        <w:jc w:val="center"/>
        <w:rPr>
          <w:rFonts w:ascii="Times New Roman" w:hAnsi="Times New Roman" w:cs="Times New Roman"/>
          <w:sz w:val="24"/>
          <w:szCs w:val="24"/>
        </w:rPr>
      </w:pPr>
    </w:p>
    <w:p w:rsidR="005B29D7" w:rsidRDefault="005B29D7" w:rsidP="00334F0A">
      <w:pPr>
        <w:spacing w:after="0" w:line="480" w:lineRule="auto"/>
        <w:jc w:val="center"/>
        <w:rPr>
          <w:rFonts w:ascii="Times New Roman" w:hAnsi="Times New Roman" w:cs="Times New Roman"/>
          <w:sz w:val="24"/>
          <w:szCs w:val="24"/>
        </w:rPr>
      </w:pPr>
    </w:p>
    <w:p w:rsidR="0080412D" w:rsidRDefault="00BA4F11" w:rsidP="00334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Examination of the United States (US) Voting Patterns</w:t>
      </w:r>
    </w:p>
    <w:p w:rsidR="005B29D7" w:rsidRDefault="005B29D7" w:rsidP="00334F0A">
      <w:pPr>
        <w:spacing w:after="0" w:line="480" w:lineRule="auto"/>
        <w:jc w:val="center"/>
        <w:rPr>
          <w:rFonts w:ascii="Times New Roman" w:hAnsi="Times New Roman" w:cs="Times New Roman"/>
          <w:sz w:val="24"/>
          <w:szCs w:val="24"/>
        </w:rPr>
      </w:pPr>
    </w:p>
    <w:p w:rsidR="005B29D7" w:rsidRDefault="005B29D7" w:rsidP="00334F0A">
      <w:pPr>
        <w:spacing w:after="0" w:line="480" w:lineRule="auto"/>
        <w:jc w:val="center"/>
        <w:rPr>
          <w:rFonts w:ascii="Times New Roman" w:hAnsi="Times New Roman" w:cs="Times New Roman"/>
          <w:sz w:val="24"/>
          <w:szCs w:val="24"/>
        </w:rPr>
      </w:pPr>
    </w:p>
    <w:p w:rsidR="00A85652" w:rsidRDefault="00A85652" w:rsidP="00334F0A">
      <w:pPr>
        <w:spacing w:after="0" w:line="480" w:lineRule="auto"/>
        <w:jc w:val="center"/>
        <w:rPr>
          <w:rFonts w:ascii="Times New Roman" w:hAnsi="Times New Roman" w:cs="Times New Roman"/>
          <w:sz w:val="24"/>
          <w:szCs w:val="24"/>
        </w:rPr>
      </w:pPr>
    </w:p>
    <w:p w:rsidR="00A85652" w:rsidRDefault="00A85652" w:rsidP="00334F0A">
      <w:pPr>
        <w:spacing w:after="0" w:line="480" w:lineRule="auto"/>
        <w:jc w:val="center"/>
        <w:rPr>
          <w:rFonts w:ascii="Times New Roman" w:hAnsi="Times New Roman" w:cs="Times New Roman"/>
          <w:sz w:val="24"/>
          <w:szCs w:val="24"/>
        </w:rPr>
      </w:pPr>
    </w:p>
    <w:p w:rsidR="005B29D7" w:rsidRDefault="00BA4F11" w:rsidP="00334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29D7" w:rsidRDefault="00BA4F11" w:rsidP="00334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Subject</w:t>
      </w:r>
    </w:p>
    <w:p w:rsidR="005B29D7" w:rsidRDefault="00BA4F11" w:rsidP="00334F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85652" w:rsidRDefault="00A85652" w:rsidP="00334F0A">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5B29D7" w:rsidRPr="00A75DAA" w:rsidRDefault="00BA4F11" w:rsidP="00334F0A">
      <w:pPr>
        <w:spacing w:after="0" w:line="480" w:lineRule="auto"/>
        <w:jc w:val="center"/>
        <w:rPr>
          <w:rFonts w:ascii="Times New Roman" w:hAnsi="Times New Roman" w:cs="Times New Roman"/>
          <w:sz w:val="24"/>
          <w:szCs w:val="24"/>
        </w:rPr>
      </w:pPr>
      <w:r w:rsidRPr="00A75DAA">
        <w:rPr>
          <w:rFonts w:ascii="Times New Roman" w:hAnsi="Times New Roman" w:cs="Times New Roman"/>
          <w:sz w:val="24"/>
          <w:szCs w:val="24"/>
        </w:rPr>
        <w:lastRenderedPageBreak/>
        <w:t>Examination of the United States (US) Voting Patterns</w:t>
      </w:r>
    </w:p>
    <w:p w:rsidR="000E0774" w:rsidRPr="000E0774" w:rsidRDefault="00BA4F11" w:rsidP="00334F0A">
      <w:pPr>
        <w:pStyle w:val="ListParagraph"/>
        <w:numPr>
          <w:ilvl w:val="0"/>
          <w:numId w:val="1"/>
        </w:numPr>
        <w:spacing w:after="0" w:line="480" w:lineRule="auto"/>
        <w:rPr>
          <w:rFonts w:ascii="Times New Roman" w:hAnsi="Times New Roman" w:cs="Times New Roman"/>
          <w:b/>
          <w:sz w:val="24"/>
          <w:szCs w:val="24"/>
        </w:rPr>
      </w:pPr>
      <w:r w:rsidRPr="000E0774">
        <w:rPr>
          <w:rFonts w:ascii="Times New Roman" w:hAnsi="Times New Roman" w:cs="Times New Roman"/>
          <w:b/>
          <w:sz w:val="24"/>
          <w:szCs w:val="24"/>
        </w:rPr>
        <w:t>What states voted for Democrats and which states voted for Republicans?</w:t>
      </w:r>
      <w:r w:rsidR="005E0E29" w:rsidRPr="000E0774">
        <w:rPr>
          <w:rFonts w:ascii="Times New Roman" w:hAnsi="Times New Roman" w:cs="Times New Roman"/>
          <w:b/>
          <w:sz w:val="24"/>
          <w:szCs w:val="24"/>
        </w:rPr>
        <w:t xml:space="preserve"> </w:t>
      </w:r>
    </w:p>
    <w:p w:rsidR="00A75DAA" w:rsidRPr="000E0774" w:rsidRDefault="005E0E29" w:rsidP="00334F0A">
      <w:pPr>
        <w:spacing w:after="0" w:line="480" w:lineRule="auto"/>
        <w:ind w:firstLine="720"/>
        <w:jc w:val="both"/>
        <w:rPr>
          <w:rFonts w:ascii="Times New Roman" w:hAnsi="Times New Roman" w:cs="Times New Roman"/>
          <w:sz w:val="24"/>
          <w:szCs w:val="24"/>
        </w:rPr>
      </w:pPr>
      <w:r w:rsidRPr="000E0774">
        <w:rPr>
          <w:rFonts w:ascii="Times New Roman" w:hAnsi="Times New Roman" w:cs="Times New Roman"/>
          <w:sz w:val="24"/>
          <w:szCs w:val="24"/>
        </w:rPr>
        <w:t xml:space="preserve">Washington, Oregon, California, Maine, Hawaii, New York, New Jersey, Maryland, Delaware, Vermont, </w:t>
      </w:r>
      <w:r w:rsidR="00C61C34" w:rsidRPr="000E0774">
        <w:rPr>
          <w:rFonts w:ascii="Times New Roman" w:hAnsi="Times New Roman" w:cs="Times New Roman"/>
          <w:sz w:val="24"/>
          <w:szCs w:val="24"/>
        </w:rPr>
        <w:t xml:space="preserve">Rhode Island, </w:t>
      </w:r>
      <w:r w:rsidRPr="000E0774">
        <w:rPr>
          <w:rFonts w:ascii="Times New Roman" w:hAnsi="Times New Roman" w:cs="Times New Roman"/>
          <w:sz w:val="24"/>
          <w:szCs w:val="24"/>
        </w:rPr>
        <w:t xml:space="preserve">and New Hampshire states voted for Democrats. On the other hand, Montana, </w:t>
      </w:r>
      <w:r w:rsidR="007607CB" w:rsidRPr="000E0774">
        <w:rPr>
          <w:rFonts w:ascii="Times New Roman" w:hAnsi="Times New Roman" w:cs="Times New Roman"/>
          <w:sz w:val="24"/>
          <w:szCs w:val="24"/>
        </w:rPr>
        <w:t>North Dakota</w:t>
      </w:r>
      <w:r w:rsidRPr="000E0774">
        <w:rPr>
          <w:rFonts w:ascii="Times New Roman" w:hAnsi="Times New Roman" w:cs="Times New Roman"/>
          <w:sz w:val="24"/>
          <w:szCs w:val="24"/>
        </w:rPr>
        <w:t>, Idaho, Wyoming, South Dakota, Nevada, Utah, Arizona, Nebraska, Kansas, Oklahoma, Texas, Missouri, Arkansas, Louisiana, Mississippi, Alabama, Georgia</w:t>
      </w:r>
      <w:r w:rsidR="007607CB" w:rsidRPr="000E0774">
        <w:rPr>
          <w:rFonts w:ascii="Times New Roman" w:hAnsi="Times New Roman" w:cs="Times New Roman"/>
          <w:sz w:val="24"/>
          <w:szCs w:val="24"/>
        </w:rPr>
        <w:t>, Tennessee, Kentucky, West Virginia, and Missouri voted for Republicans in 2004, 2008, 2012, and 2016 elections</w:t>
      </w:r>
      <w:r w:rsidR="00A85652">
        <w:rPr>
          <w:rStyle w:val="FootnoteReference"/>
          <w:rFonts w:ascii="Times New Roman" w:hAnsi="Times New Roman" w:cs="Times New Roman"/>
          <w:sz w:val="24"/>
          <w:szCs w:val="24"/>
        </w:rPr>
        <w:footnoteReference w:id="1"/>
      </w:r>
      <w:r w:rsidR="007607CB" w:rsidRPr="000E0774">
        <w:rPr>
          <w:rFonts w:ascii="Times New Roman" w:hAnsi="Times New Roman" w:cs="Times New Roman"/>
          <w:sz w:val="24"/>
          <w:szCs w:val="24"/>
        </w:rPr>
        <w:t>.</w:t>
      </w:r>
    </w:p>
    <w:p w:rsidR="000E0774" w:rsidRPr="000E0774" w:rsidRDefault="00BA4F11" w:rsidP="00334F0A">
      <w:pPr>
        <w:pStyle w:val="ListParagraph"/>
        <w:numPr>
          <w:ilvl w:val="0"/>
          <w:numId w:val="1"/>
        </w:numPr>
        <w:spacing w:after="0" w:line="480" w:lineRule="auto"/>
        <w:rPr>
          <w:rFonts w:ascii="Times New Roman" w:hAnsi="Times New Roman" w:cs="Times New Roman"/>
          <w:b/>
          <w:sz w:val="24"/>
          <w:szCs w:val="24"/>
        </w:rPr>
      </w:pPr>
      <w:r w:rsidRPr="000E0774">
        <w:rPr>
          <w:rFonts w:ascii="Times New Roman" w:hAnsi="Times New Roman" w:cs="Times New Roman"/>
          <w:b/>
          <w:sz w:val="24"/>
          <w:szCs w:val="24"/>
        </w:rPr>
        <w:t xml:space="preserve">What similarities and differences do you find in the Democratic-voting states? </w:t>
      </w:r>
    </w:p>
    <w:p w:rsidR="007607CB" w:rsidRPr="000E0774" w:rsidRDefault="00BA4F11" w:rsidP="00334F0A">
      <w:pPr>
        <w:spacing w:after="0" w:line="480" w:lineRule="auto"/>
        <w:jc w:val="both"/>
        <w:rPr>
          <w:rFonts w:ascii="Times New Roman" w:hAnsi="Times New Roman" w:cs="Times New Roman"/>
          <w:sz w:val="24"/>
          <w:szCs w:val="24"/>
        </w:rPr>
      </w:pPr>
      <w:r w:rsidRPr="000E0774">
        <w:rPr>
          <w:rFonts w:ascii="Times New Roman" w:hAnsi="Times New Roman" w:cs="Times New Roman"/>
          <w:sz w:val="24"/>
          <w:szCs w:val="24"/>
        </w:rPr>
        <w:t xml:space="preserve">The states are similar since </w:t>
      </w:r>
      <w:r w:rsidR="00D855EE" w:rsidRPr="000E0774">
        <w:rPr>
          <w:rFonts w:ascii="Times New Roman" w:hAnsi="Times New Roman" w:cs="Times New Roman"/>
          <w:sz w:val="24"/>
          <w:szCs w:val="24"/>
        </w:rPr>
        <w:t>they consist of large cities. The cities such as Los Angeles, New York, and Chicago are densely populated and consist of urban demographics</w:t>
      </w:r>
      <w:r w:rsidR="00A85652">
        <w:rPr>
          <w:rStyle w:val="FootnoteReference"/>
          <w:rFonts w:ascii="Times New Roman" w:hAnsi="Times New Roman" w:cs="Times New Roman"/>
          <w:sz w:val="24"/>
          <w:szCs w:val="24"/>
        </w:rPr>
        <w:footnoteReference w:id="2"/>
      </w:r>
      <w:r w:rsidR="00D855EE" w:rsidRPr="000E0774">
        <w:rPr>
          <w:rFonts w:ascii="Times New Roman" w:hAnsi="Times New Roman" w:cs="Times New Roman"/>
          <w:sz w:val="24"/>
          <w:szCs w:val="24"/>
        </w:rPr>
        <w:t xml:space="preserve">. The island </w:t>
      </w:r>
      <w:r w:rsidR="00C61C34" w:rsidRPr="000E0774">
        <w:rPr>
          <w:rFonts w:ascii="Times New Roman" w:hAnsi="Times New Roman" w:cs="Times New Roman"/>
          <w:sz w:val="24"/>
          <w:szCs w:val="24"/>
        </w:rPr>
        <w:t>nation is</w:t>
      </w:r>
      <w:r w:rsidR="00D855EE" w:rsidRPr="000E0774">
        <w:rPr>
          <w:rFonts w:ascii="Times New Roman" w:hAnsi="Times New Roman" w:cs="Times New Roman"/>
          <w:sz w:val="24"/>
          <w:szCs w:val="24"/>
        </w:rPr>
        <w:t xml:space="preserve"> co</w:t>
      </w:r>
      <w:r w:rsidR="00C61C34" w:rsidRPr="000E0774">
        <w:rPr>
          <w:rFonts w:ascii="Times New Roman" w:hAnsi="Times New Roman" w:cs="Times New Roman"/>
          <w:sz w:val="24"/>
          <w:szCs w:val="24"/>
        </w:rPr>
        <w:t>mposed of small islands and has</w:t>
      </w:r>
      <w:r w:rsidR="00D855EE" w:rsidRPr="000E0774">
        <w:rPr>
          <w:rFonts w:ascii="Times New Roman" w:hAnsi="Times New Roman" w:cs="Times New Roman"/>
          <w:sz w:val="24"/>
          <w:szCs w:val="24"/>
        </w:rPr>
        <w:t xml:space="preserve"> liberal units such as Native American reservations, college towns, and Hispanic as well as Black populations</w:t>
      </w:r>
      <w:r w:rsidR="00A85652">
        <w:rPr>
          <w:rStyle w:val="FootnoteReference"/>
          <w:rFonts w:ascii="Times New Roman" w:hAnsi="Times New Roman" w:cs="Times New Roman"/>
          <w:sz w:val="24"/>
          <w:szCs w:val="24"/>
        </w:rPr>
        <w:footnoteReference w:id="3"/>
      </w:r>
      <w:r w:rsidR="00C61C34" w:rsidRPr="000E0774">
        <w:rPr>
          <w:rFonts w:ascii="Times New Roman" w:hAnsi="Times New Roman" w:cs="Times New Roman"/>
          <w:sz w:val="24"/>
          <w:szCs w:val="24"/>
        </w:rPr>
        <w:t xml:space="preserve">. Also, the sates are mostly along the coast. </w:t>
      </w:r>
      <w:r w:rsidR="00A112F3" w:rsidRPr="000E0774">
        <w:rPr>
          <w:rFonts w:ascii="Times New Roman" w:hAnsi="Times New Roman" w:cs="Times New Roman"/>
          <w:sz w:val="24"/>
          <w:szCs w:val="24"/>
        </w:rPr>
        <w:t>However, they are widespread in the Eastern and Western parts of the country.</w:t>
      </w:r>
    </w:p>
    <w:p w:rsidR="000E0774" w:rsidRPr="000E0774" w:rsidRDefault="00BA4F11" w:rsidP="00334F0A">
      <w:pPr>
        <w:pStyle w:val="ListParagraph"/>
        <w:numPr>
          <w:ilvl w:val="0"/>
          <w:numId w:val="1"/>
        </w:numPr>
        <w:spacing w:after="0" w:line="480" w:lineRule="auto"/>
        <w:rPr>
          <w:rFonts w:ascii="Times New Roman" w:hAnsi="Times New Roman" w:cs="Times New Roman"/>
          <w:b/>
          <w:sz w:val="24"/>
          <w:szCs w:val="24"/>
        </w:rPr>
      </w:pPr>
      <w:r w:rsidRPr="000E0774">
        <w:rPr>
          <w:rFonts w:ascii="Times New Roman" w:hAnsi="Times New Roman" w:cs="Times New Roman"/>
          <w:b/>
          <w:sz w:val="24"/>
          <w:szCs w:val="24"/>
        </w:rPr>
        <w:t>What similarities and differences do you find in the Republican-voting states?</w:t>
      </w:r>
    </w:p>
    <w:p w:rsidR="00BE7ADF" w:rsidRPr="000E0774" w:rsidRDefault="00BA4F11" w:rsidP="00334F0A">
      <w:pPr>
        <w:spacing w:after="0" w:line="480" w:lineRule="auto"/>
        <w:ind w:firstLine="720"/>
        <w:jc w:val="both"/>
        <w:rPr>
          <w:rFonts w:ascii="Times New Roman" w:hAnsi="Times New Roman" w:cs="Times New Roman"/>
          <w:sz w:val="24"/>
          <w:szCs w:val="24"/>
        </w:rPr>
      </w:pPr>
      <w:r w:rsidRPr="000E0774">
        <w:rPr>
          <w:rFonts w:ascii="Times New Roman" w:hAnsi="Times New Roman" w:cs="Times New Roman"/>
          <w:sz w:val="24"/>
          <w:szCs w:val="24"/>
        </w:rPr>
        <w:t xml:space="preserve">The states are similar </w:t>
      </w:r>
      <w:r w:rsidR="00D855EE" w:rsidRPr="000E0774">
        <w:rPr>
          <w:rFonts w:ascii="Times New Roman" w:hAnsi="Times New Roman" w:cs="Times New Roman"/>
          <w:sz w:val="24"/>
          <w:szCs w:val="24"/>
        </w:rPr>
        <w:t xml:space="preserve">since they </w:t>
      </w:r>
      <w:r w:rsidR="00AA05B4" w:rsidRPr="000E0774">
        <w:rPr>
          <w:rFonts w:ascii="Times New Roman" w:hAnsi="Times New Roman" w:cs="Times New Roman"/>
          <w:sz w:val="24"/>
          <w:szCs w:val="24"/>
        </w:rPr>
        <w:t xml:space="preserve">are characterized by rural </w:t>
      </w:r>
      <w:r w:rsidRPr="000E0774">
        <w:rPr>
          <w:rFonts w:ascii="Times New Roman" w:hAnsi="Times New Roman" w:cs="Times New Roman"/>
          <w:sz w:val="24"/>
          <w:szCs w:val="24"/>
        </w:rPr>
        <w:t>counties</w:t>
      </w:r>
      <w:r w:rsidR="00D855EE" w:rsidRPr="000E0774">
        <w:rPr>
          <w:rFonts w:ascii="Times New Roman" w:hAnsi="Times New Roman" w:cs="Times New Roman"/>
          <w:sz w:val="24"/>
          <w:szCs w:val="24"/>
        </w:rPr>
        <w:t xml:space="preserve"> that are sparsely populated.</w:t>
      </w:r>
      <w:r w:rsidRPr="000E0774">
        <w:rPr>
          <w:rFonts w:ascii="Times New Roman" w:hAnsi="Times New Roman" w:cs="Times New Roman"/>
          <w:sz w:val="24"/>
          <w:szCs w:val="24"/>
        </w:rPr>
        <w:t xml:space="preserve"> </w:t>
      </w:r>
      <w:r w:rsidR="00D855EE" w:rsidRPr="000E0774">
        <w:rPr>
          <w:rFonts w:ascii="Times New Roman" w:hAnsi="Times New Roman" w:cs="Times New Roman"/>
          <w:sz w:val="24"/>
          <w:szCs w:val="24"/>
        </w:rPr>
        <w:t>Also, the coastlines of these states have Democrat voters.</w:t>
      </w:r>
      <w:r w:rsidR="00A112F3" w:rsidRPr="000E0774">
        <w:rPr>
          <w:rFonts w:ascii="Times New Roman" w:hAnsi="Times New Roman" w:cs="Times New Roman"/>
          <w:sz w:val="24"/>
          <w:szCs w:val="24"/>
        </w:rPr>
        <w:t xml:space="preserve"> Also, the states are </w:t>
      </w:r>
      <w:r w:rsidR="00AA05B4" w:rsidRPr="000E0774">
        <w:rPr>
          <w:rFonts w:ascii="Times New Roman" w:hAnsi="Times New Roman" w:cs="Times New Roman"/>
          <w:sz w:val="24"/>
          <w:szCs w:val="24"/>
        </w:rPr>
        <w:t xml:space="preserve">concentrated within central and south of the country. What are some critical differences between Democratic and Republican states? </w:t>
      </w:r>
      <w:r w:rsidRPr="000E0774">
        <w:rPr>
          <w:rFonts w:ascii="Times New Roman" w:hAnsi="Times New Roman" w:cs="Times New Roman"/>
          <w:sz w:val="24"/>
          <w:szCs w:val="24"/>
        </w:rPr>
        <w:t>The suburbs of the states divided the votes between Democrat and Republican presidential candidates.</w:t>
      </w:r>
      <w:r w:rsidR="006E58EF" w:rsidRPr="000E0774">
        <w:rPr>
          <w:rFonts w:ascii="Times New Roman" w:hAnsi="Times New Roman" w:cs="Times New Roman"/>
          <w:sz w:val="24"/>
          <w:szCs w:val="24"/>
        </w:rPr>
        <w:t xml:space="preserve"> The votes are based on household income </w:t>
      </w:r>
      <w:r w:rsidR="00B1402E" w:rsidRPr="000E0774">
        <w:rPr>
          <w:rFonts w:ascii="Times New Roman" w:hAnsi="Times New Roman" w:cs="Times New Roman"/>
          <w:sz w:val="24"/>
          <w:szCs w:val="24"/>
        </w:rPr>
        <w:t>since the majority</w:t>
      </w:r>
      <w:r w:rsidR="006E58EF" w:rsidRPr="000E0774">
        <w:rPr>
          <w:rFonts w:ascii="Times New Roman" w:hAnsi="Times New Roman" w:cs="Times New Roman"/>
          <w:sz w:val="24"/>
          <w:szCs w:val="24"/>
        </w:rPr>
        <w:t xml:space="preserve"> of Democrat’s voters </w:t>
      </w:r>
      <w:r w:rsidR="00B1402E" w:rsidRPr="000E0774">
        <w:rPr>
          <w:rFonts w:ascii="Times New Roman" w:hAnsi="Times New Roman" w:cs="Times New Roman"/>
          <w:sz w:val="24"/>
          <w:szCs w:val="24"/>
        </w:rPr>
        <w:t xml:space="preserve">earn less than $50000 annually while most of the Republican voters </w:t>
      </w:r>
      <w:r w:rsidR="00B1402E" w:rsidRPr="000E0774">
        <w:rPr>
          <w:rFonts w:ascii="Times New Roman" w:hAnsi="Times New Roman" w:cs="Times New Roman"/>
          <w:sz w:val="24"/>
          <w:szCs w:val="24"/>
        </w:rPr>
        <w:lastRenderedPageBreak/>
        <w:t>earn salaries in the range of $15000-30000</w:t>
      </w:r>
      <w:r w:rsidR="00A85652">
        <w:rPr>
          <w:rStyle w:val="FootnoteReference"/>
          <w:rFonts w:ascii="Times New Roman" w:hAnsi="Times New Roman" w:cs="Times New Roman"/>
          <w:sz w:val="24"/>
          <w:szCs w:val="24"/>
        </w:rPr>
        <w:footnoteReference w:id="4"/>
      </w:r>
      <w:r w:rsidR="00B1402E" w:rsidRPr="000E0774">
        <w:rPr>
          <w:rFonts w:ascii="Times New Roman" w:hAnsi="Times New Roman" w:cs="Times New Roman"/>
          <w:sz w:val="24"/>
          <w:szCs w:val="24"/>
        </w:rPr>
        <w:t>. Besides, the states vote based on the educational backgrounds of the population; for instance, in 2008, most postgraduate voted for Obama. Additionally, the states vote depending on the marital status of the population; for example, most married couples voted for McCain while Obama got the majority of the unmarried votes.</w:t>
      </w:r>
      <w:r w:rsidR="001A3250" w:rsidRPr="000E0774">
        <w:rPr>
          <w:rFonts w:ascii="Times New Roman" w:hAnsi="Times New Roman" w:cs="Times New Roman"/>
          <w:sz w:val="24"/>
          <w:szCs w:val="24"/>
        </w:rPr>
        <w:t xml:space="preserve"> Age and gender disparities exist among the voters residing in the various states, for instance, persons under 40 years, as well as majority women, voted for Obama in 2008. </w:t>
      </w:r>
    </w:p>
    <w:p w:rsidR="000E0774" w:rsidRPr="000E0774" w:rsidRDefault="00BA4F11" w:rsidP="00334F0A">
      <w:pPr>
        <w:pStyle w:val="ListParagraph"/>
        <w:numPr>
          <w:ilvl w:val="0"/>
          <w:numId w:val="1"/>
        </w:numPr>
        <w:spacing w:after="0" w:line="480" w:lineRule="auto"/>
        <w:rPr>
          <w:rFonts w:ascii="Times New Roman" w:hAnsi="Times New Roman" w:cs="Times New Roman"/>
          <w:b/>
          <w:sz w:val="24"/>
          <w:szCs w:val="24"/>
        </w:rPr>
      </w:pPr>
      <w:r w:rsidRPr="000E0774">
        <w:rPr>
          <w:rFonts w:ascii="Times New Roman" w:hAnsi="Times New Roman" w:cs="Times New Roman"/>
          <w:b/>
          <w:sz w:val="24"/>
          <w:szCs w:val="24"/>
        </w:rPr>
        <w:t>Are there any stereotypes for a Democratic or a Republican voter?</w:t>
      </w:r>
      <w:r w:rsidR="001A3250" w:rsidRPr="000E0774">
        <w:rPr>
          <w:rFonts w:ascii="Times New Roman" w:hAnsi="Times New Roman" w:cs="Times New Roman"/>
          <w:b/>
          <w:sz w:val="24"/>
          <w:szCs w:val="24"/>
        </w:rPr>
        <w:t xml:space="preserve"> </w:t>
      </w:r>
    </w:p>
    <w:p w:rsidR="00BE7ADF" w:rsidRPr="000E0774" w:rsidRDefault="001A3250" w:rsidP="00334F0A">
      <w:pPr>
        <w:spacing w:after="0" w:line="480" w:lineRule="auto"/>
        <w:ind w:firstLine="720"/>
        <w:jc w:val="both"/>
        <w:rPr>
          <w:rFonts w:ascii="Times New Roman" w:hAnsi="Times New Roman" w:cs="Times New Roman"/>
          <w:sz w:val="24"/>
          <w:szCs w:val="24"/>
        </w:rPr>
      </w:pPr>
      <w:r w:rsidRPr="000E0774">
        <w:rPr>
          <w:rFonts w:ascii="Times New Roman" w:hAnsi="Times New Roman" w:cs="Times New Roman"/>
          <w:sz w:val="24"/>
          <w:szCs w:val="24"/>
        </w:rPr>
        <w:t>There are religious stereotypes</w:t>
      </w:r>
      <w:r w:rsidR="00355365" w:rsidRPr="000E0774">
        <w:rPr>
          <w:rFonts w:ascii="Times New Roman" w:hAnsi="Times New Roman" w:cs="Times New Roman"/>
          <w:sz w:val="24"/>
          <w:szCs w:val="24"/>
        </w:rPr>
        <w:t xml:space="preserve"> since most of the Democrat voters do not belong to any religion. However, the majority of the Black and Hispanic Democrat's voters are affiliated to Catholic. Notably, White Democrats are affiliated to denominations such as Presbyterian and Lutheran. Conversely, Republican voters are believed to be conservatives with no colle</w:t>
      </w:r>
      <w:r w:rsidR="00B75988" w:rsidRPr="000E0774">
        <w:rPr>
          <w:rFonts w:ascii="Times New Roman" w:hAnsi="Times New Roman" w:cs="Times New Roman"/>
          <w:sz w:val="24"/>
          <w:szCs w:val="24"/>
        </w:rPr>
        <w:t>ges and are mostly evangelicals</w:t>
      </w:r>
      <w:r w:rsidR="00A85652">
        <w:rPr>
          <w:rStyle w:val="FootnoteReference"/>
          <w:rFonts w:ascii="Times New Roman" w:hAnsi="Times New Roman" w:cs="Times New Roman"/>
          <w:sz w:val="24"/>
          <w:szCs w:val="24"/>
        </w:rPr>
        <w:footnoteReference w:id="5"/>
      </w:r>
      <w:r w:rsidR="00B75988" w:rsidRPr="000E0774">
        <w:rPr>
          <w:rFonts w:ascii="Times New Roman" w:hAnsi="Times New Roman" w:cs="Times New Roman"/>
          <w:sz w:val="24"/>
          <w:szCs w:val="24"/>
        </w:rPr>
        <w:t xml:space="preserve">. </w:t>
      </w:r>
      <w:r w:rsidR="00051F79" w:rsidRPr="000E0774">
        <w:rPr>
          <w:rFonts w:ascii="Times New Roman" w:hAnsi="Times New Roman" w:cs="Times New Roman"/>
          <w:sz w:val="24"/>
          <w:szCs w:val="24"/>
        </w:rPr>
        <w:t>On the other hand, Democrats are believed to be liberals and have expansive ideologies as compared to the reserved Republican voters.</w:t>
      </w:r>
      <w:r w:rsidR="00E213FF" w:rsidRPr="000E0774">
        <w:rPr>
          <w:rFonts w:ascii="Times New Roman" w:hAnsi="Times New Roman" w:cs="Times New Roman"/>
          <w:sz w:val="24"/>
          <w:szCs w:val="24"/>
        </w:rPr>
        <w:t xml:space="preserve"> Also, the voters from each camp have diverse perceptions about each other, for instance, most Republicans believe Democrats are immoral, lazy, and dishonest. Similarly, most Democrats believe that Republican voters are close-minded and their political ideologies are unintelligent.</w:t>
      </w:r>
      <w:r w:rsidR="00B75988" w:rsidRPr="000E0774">
        <w:rPr>
          <w:rFonts w:ascii="Times New Roman" w:hAnsi="Times New Roman" w:cs="Times New Roman"/>
          <w:sz w:val="24"/>
          <w:szCs w:val="24"/>
        </w:rPr>
        <w:t xml:space="preserve"> </w:t>
      </w:r>
    </w:p>
    <w:p w:rsidR="000E0774" w:rsidRPr="000E0774" w:rsidRDefault="00BA4F11" w:rsidP="00334F0A">
      <w:pPr>
        <w:pStyle w:val="ListParagraph"/>
        <w:numPr>
          <w:ilvl w:val="0"/>
          <w:numId w:val="1"/>
        </w:numPr>
        <w:spacing w:after="0" w:line="480" w:lineRule="auto"/>
        <w:rPr>
          <w:rFonts w:ascii="Times New Roman" w:hAnsi="Times New Roman" w:cs="Times New Roman"/>
          <w:b/>
          <w:sz w:val="24"/>
          <w:szCs w:val="24"/>
        </w:rPr>
      </w:pPr>
      <w:r w:rsidRPr="000E0774">
        <w:rPr>
          <w:rFonts w:ascii="Times New Roman" w:hAnsi="Times New Roman" w:cs="Times New Roman"/>
          <w:b/>
          <w:sz w:val="24"/>
          <w:szCs w:val="24"/>
        </w:rPr>
        <w:t>What are some of the key issues that divide Democrats and Republicans?</w:t>
      </w:r>
      <w:r w:rsidR="00051F79" w:rsidRPr="000E0774">
        <w:rPr>
          <w:rFonts w:ascii="Times New Roman" w:hAnsi="Times New Roman" w:cs="Times New Roman"/>
          <w:b/>
          <w:sz w:val="24"/>
          <w:szCs w:val="24"/>
        </w:rPr>
        <w:t xml:space="preserve"> </w:t>
      </w:r>
    </w:p>
    <w:p w:rsidR="00AA05B4" w:rsidRPr="000E0774" w:rsidRDefault="00051F79" w:rsidP="00334F0A">
      <w:pPr>
        <w:spacing w:after="0" w:line="480" w:lineRule="auto"/>
        <w:ind w:firstLine="720"/>
        <w:jc w:val="both"/>
        <w:rPr>
          <w:rFonts w:ascii="Times New Roman" w:hAnsi="Times New Roman" w:cs="Times New Roman"/>
          <w:sz w:val="24"/>
          <w:szCs w:val="24"/>
        </w:rPr>
      </w:pPr>
      <w:r w:rsidRPr="000E0774">
        <w:rPr>
          <w:rFonts w:ascii="Times New Roman" w:hAnsi="Times New Roman" w:cs="Times New Roman"/>
          <w:sz w:val="24"/>
          <w:szCs w:val="24"/>
        </w:rPr>
        <w:t xml:space="preserve">Republicans and Democrats are highly polarized on issues </w:t>
      </w:r>
      <w:r w:rsidR="00E213FF" w:rsidRPr="000E0774">
        <w:rPr>
          <w:rFonts w:ascii="Times New Roman" w:hAnsi="Times New Roman" w:cs="Times New Roman"/>
          <w:sz w:val="24"/>
          <w:szCs w:val="24"/>
        </w:rPr>
        <w:t xml:space="preserve">educational, terrorism, poverty, </w:t>
      </w:r>
      <w:r w:rsidR="000E1518" w:rsidRPr="000E0774">
        <w:rPr>
          <w:rFonts w:ascii="Times New Roman" w:hAnsi="Times New Roman" w:cs="Times New Roman"/>
          <w:sz w:val="24"/>
          <w:szCs w:val="24"/>
        </w:rPr>
        <w:t xml:space="preserve">health care, </w:t>
      </w:r>
      <w:r w:rsidR="00E213FF" w:rsidRPr="000E0774">
        <w:rPr>
          <w:rFonts w:ascii="Times New Roman" w:hAnsi="Times New Roman" w:cs="Times New Roman"/>
          <w:sz w:val="24"/>
          <w:szCs w:val="24"/>
        </w:rPr>
        <w:t>and racial discrimination issues.</w:t>
      </w:r>
      <w:r w:rsidR="00BA4F11" w:rsidRPr="000E0774">
        <w:rPr>
          <w:rFonts w:ascii="Times New Roman" w:hAnsi="Times New Roman" w:cs="Times New Roman"/>
          <w:sz w:val="24"/>
          <w:szCs w:val="24"/>
        </w:rPr>
        <w:t xml:space="preserve"> </w:t>
      </w:r>
      <w:r w:rsidR="000E1518" w:rsidRPr="000E0774">
        <w:rPr>
          <w:rFonts w:ascii="Times New Roman" w:hAnsi="Times New Roman" w:cs="Times New Roman"/>
          <w:sz w:val="24"/>
          <w:szCs w:val="24"/>
        </w:rPr>
        <w:t xml:space="preserve">The Democrat voters are critical that there is inequality in the provision of healthcare and education. Most recent debate has been about immigration policies with the Trump government of building a wall across the Mexico-America border. Republicans are </w:t>
      </w:r>
      <w:r w:rsidR="00D56801" w:rsidRPr="000E0774">
        <w:rPr>
          <w:rFonts w:ascii="Times New Roman" w:hAnsi="Times New Roman" w:cs="Times New Roman"/>
          <w:sz w:val="24"/>
          <w:szCs w:val="24"/>
        </w:rPr>
        <w:t xml:space="preserve">advocating better border security measures and proactive immigration </w:t>
      </w:r>
      <w:r w:rsidR="00D56801" w:rsidRPr="000E0774">
        <w:rPr>
          <w:rFonts w:ascii="Times New Roman" w:hAnsi="Times New Roman" w:cs="Times New Roman"/>
          <w:sz w:val="24"/>
          <w:szCs w:val="24"/>
        </w:rPr>
        <w:lastRenderedPageBreak/>
        <w:t>laws while Democrats reiterate that there are better pathways for legal citizenship. Also, there are divergent views among the Democrat and Republicans about the Affordable Care Act (ACA) that has been repealed under Trump regime</w:t>
      </w:r>
      <w:r w:rsidR="00A85652">
        <w:rPr>
          <w:rStyle w:val="FootnoteReference"/>
          <w:rFonts w:ascii="Times New Roman" w:hAnsi="Times New Roman" w:cs="Times New Roman"/>
          <w:sz w:val="24"/>
          <w:szCs w:val="24"/>
        </w:rPr>
        <w:footnoteReference w:id="6"/>
      </w:r>
      <w:r w:rsidR="00D56801" w:rsidRPr="000E0774">
        <w:rPr>
          <w:rFonts w:ascii="Times New Roman" w:hAnsi="Times New Roman" w:cs="Times New Roman"/>
          <w:sz w:val="24"/>
          <w:szCs w:val="24"/>
        </w:rPr>
        <w:t>. Most Democrats feel that this will increase healthcare costs beyond the reach of the low-income earners.</w:t>
      </w:r>
    </w:p>
    <w:p w:rsidR="007607CB" w:rsidRDefault="007607CB" w:rsidP="00334F0A">
      <w:pPr>
        <w:pStyle w:val="ListParagraph"/>
        <w:spacing w:after="0" w:line="480" w:lineRule="auto"/>
        <w:rPr>
          <w:rFonts w:ascii="Times New Roman" w:hAnsi="Times New Roman" w:cs="Times New Roman"/>
          <w:sz w:val="24"/>
          <w:szCs w:val="24"/>
        </w:rPr>
      </w:pPr>
    </w:p>
    <w:p w:rsidR="00334F0A" w:rsidRDefault="00334F0A" w:rsidP="00334F0A">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680557" w:rsidRPr="00680557" w:rsidRDefault="00680557" w:rsidP="00680557">
      <w:pPr>
        <w:shd w:val="clear" w:color="auto" w:fill="FFFFFF"/>
        <w:spacing w:after="0" w:line="240" w:lineRule="auto"/>
        <w:jc w:val="center"/>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lastRenderedPageBreak/>
        <w:t>Bibliography</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Dmekouar. "See How US State Voting Patterns Have Shifted Since 1789 – All About America." VOA. Last modified September 11, 2015. https://blogs.voanews.com/all-about-america/2015/09/11/see-how-us-state-voting-patterns-have-shifted-since-1789/.</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Leip, David. Dave Leip's Atlas of U.S. Presidential Elections. Accessed March 3, 2019. https://uselectionatlas.org/.</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"Research Guides: U.S. Election Statistics: A Resource Guide: Presidential Elections." Home - Research Guides at Library of Congress. Last modified November 21, 2018. https://guides.loc.gov/election-statistics/presidential-elections.</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"U. S. Electoral College: Historical Election Results." National Archives |. Accessed March 3, 2019. https://www.archives.gov/federal-register/electoral-college/historical.html.</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"Voting Patterns in America." History Learning Site. Last modified May 26, 2015. https://www.historylearningsite.co.uk/american-politics/voting-patterns-in-america/voting-patterns-in-america/.</w:t>
      </w:r>
    </w:p>
    <w:p w:rsidR="00680557" w:rsidRPr="00680557" w:rsidRDefault="00680557" w:rsidP="00680557">
      <w:pPr>
        <w:spacing w:after="0" w:line="240" w:lineRule="auto"/>
        <w:rPr>
          <w:rFonts w:ascii="Times New Roman" w:eastAsia="Times New Roman" w:hAnsi="Times New Roman" w:cs="Times New Roman"/>
          <w:sz w:val="24"/>
          <w:szCs w:val="24"/>
        </w:rPr>
      </w:pPr>
      <w:r w:rsidRPr="00680557">
        <w:rPr>
          <w:rFonts w:ascii="Times New Roman" w:eastAsia="Times New Roman" w:hAnsi="Times New Roman" w:cs="Times New Roman"/>
          <w:color w:val="000000"/>
          <w:sz w:val="24"/>
          <w:szCs w:val="24"/>
        </w:rPr>
        <w:br/>
      </w:r>
    </w:p>
    <w:p w:rsidR="00680557" w:rsidRPr="00680557" w:rsidRDefault="00680557" w:rsidP="0068055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680557">
        <w:rPr>
          <w:rFonts w:ascii="Times New Roman" w:eastAsia="Times New Roman" w:hAnsi="Times New Roman" w:cs="Times New Roman"/>
          <w:color w:val="000000"/>
          <w:sz w:val="24"/>
          <w:szCs w:val="24"/>
        </w:rPr>
        <w:t>Wallace, Tim. "The Two Americas of 2016." Breaking News, World News &amp; Multimedia - The New York Times. Last modified November 18, 2016. https://www.nytimes.com/interactive/2016/11/16/us/politics/the-two-americas-of-2016.html?smid=fb-nytimes&amp;smtyp=cur&amp;_r=0.</w:t>
      </w:r>
    </w:p>
    <w:p w:rsidR="00334F0A" w:rsidRPr="007607CB" w:rsidRDefault="00334F0A" w:rsidP="00680557">
      <w:pPr>
        <w:shd w:val="clear" w:color="auto" w:fill="FFFFFF"/>
        <w:spacing w:after="0" w:line="480" w:lineRule="auto"/>
        <w:jc w:val="center"/>
        <w:rPr>
          <w:rFonts w:ascii="Times New Roman" w:hAnsi="Times New Roman" w:cs="Times New Roman"/>
          <w:sz w:val="24"/>
          <w:szCs w:val="24"/>
        </w:rPr>
      </w:pPr>
    </w:p>
    <w:sectPr w:rsidR="00334F0A" w:rsidRPr="007607CB" w:rsidSect="00BB22C5">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062" w:rsidRDefault="00CE7062" w:rsidP="005B29D7">
      <w:pPr>
        <w:spacing w:after="0" w:line="240" w:lineRule="auto"/>
      </w:pPr>
      <w:r>
        <w:separator/>
      </w:r>
    </w:p>
  </w:endnote>
  <w:endnote w:type="continuationSeparator" w:id="0">
    <w:p w:rsidR="00CE7062" w:rsidRDefault="00CE7062" w:rsidP="005B2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062" w:rsidRDefault="00CE7062">
      <w:pPr>
        <w:spacing w:after="0" w:line="240" w:lineRule="auto"/>
      </w:pPr>
      <w:r>
        <w:separator/>
      </w:r>
    </w:p>
  </w:footnote>
  <w:footnote w:type="continuationSeparator" w:id="0">
    <w:p w:rsidR="00CE7062" w:rsidRDefault="00CE7062">
      <w:pPr>
        <w:spacing w:after="0" w:line="240" w:lineRule="auto"/>
      </w:pPr>
      <w:r>
        <w:continuationSeparator/>
      </w:r>
    </w:p>
  </w:footnote>
  <w:footnote w:id="1">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color w:val="333333"/>
          <w:sz w:val="16"/>
          <w:szCs w:val="16"/>
          <w:shd w:val="clear" w:color="auto" w:fill="FFFFFF"/>
        </w:rPr>
        <w:t>David Leip, Dave Leip's Atlas of U.S. Presidential Elections, accessed March 3, 2019, https://uselectionatlas.org/.</w:t>
      </w:r>
    </w:p>
  </w:footnote>
  <w:footnote w:id="2">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b/>
          <w:bCs/>
          <w:color w:val="808080"/>
          <w:sz w:val="16"/>
          <w:szCs w:val="16"/>
          <w:shd w:val="clear" w:color="auto" w:fill="FFFFFF"/>
        </w:rPr>
        <w:t> </w:t>
      </w:r>
      <w:r w:rsidRPr="00A85652">
        <w:rPr>
          <w:rFonts w:ascii="Times New Roman" w:hAnsi="Times New Roman" w:cs="Times New Roman"/>
          <w:color w:val="333333"/>
          <w:sz w:val="16"/>
          <w:szCs w:val="16"/>
          <w:shd w:val="clear" w:color="auto" w:fill="FFFFFF"/>
        </w:rPr>
        <w:t>Dmekouar, "See How US State Voting Patterns Have Shifted Since 1789 – All About America," VOA, last modified September 11, 2015, https://blogs.voanews.com/all-about-america/2015/09/11/see-how-us-state-voting-patterns-have-shifted-since-1789/.</w:t>
      </w:r>
    </w:p>
  </w:footnote>
  <w:footnote w:id="3">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color w:val="333333"/>
          <w:sz w:val="16"/>
          <w:szCs w:val="16"/>
          <w:shd w:val="clear" w:color="auto" w:fill="E5EFCC"/>
        </w:rPr>
        <w:t>Tim Wallace, "The Two Americas of 2016," Breaking News, World News &amp; Multimedia - The New York Times, last modified November 18, 2016, https://www.nytimes.com/interactive/2016/11/16/us/politics/the-two-americas-of-2016.html?smid=fb-nytimes&amp;smtyp=cur&amp;_r=0.</w:t>
      </w:r>
    </w:p>
  </w:footnote>
  <w:footnote w:id="4">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color w:val="333333"/>
          <w:sz w:val="16"/>
          <w:szCs w:val="16"/>
          <w:shd w:val="clear" w:color="auto" w:fill="FFFFFF"/>
        </w:rPr>
        <w:t>"Research Guides: U.S. Election Statistics: A Resource Guide: Presidential Elections," Home - Research Guides at Library of Congress, last modified November 21, 2018, https://guides.loc.gov/election-statistics/presidential-elections.</w:t>
      </w:r>
    </w:p>
  </w:footnote>
  <w:footnote w:id="5">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color w:val="333333"/>
          <w:sz w:val="16"/>
          <w:szCs w:val="16"/>
          <w:shd w:val="clear" w:color="auto" w:fill="FFFFFF"/>
        </w:rPr>
        <w:t>"U. S. Electoral College: Historical Election Results," National Archives |, accessed March 3, 2019, https://www.archives.gov/federal-register/electoral-college/historical.html.</w:t>
      </w:r>
    </w:p>
  </w:footnote>
  <w:footnote w:id="6">
    <w:p w:rsidR="00A85652" w:rsidRPr="00A85652" w:rsidRDefault="00A85652">
      <w:pPr>
        <w:pStyle w:val="FootnoteText"/>
        <w:rPr>
          <w:rFonts w:ascii="Times New Roman" w:hAnsi="Times New Roman" w:cs="Times New Roman"/>
          <w:sz w:val="16"/>
          <w:szCs w:val="16"/>
        </w:rPr>
      </w:pPr>
      <w:r w:rsidRPr="00A85652">
        <w:rPr>
          <w:rStyle w:val="FootnoteReference"/>
          <w:rFonts w:ascii="Times New Roman" w:hAnsi="Times New Roman" w:cs="Times New Roman"/>
          <w:sz w:val="16"/>
          <w:szCs w:val="16"/>
        </w:rPr>
        <w:footnoteRef/>
      </w:r>
      <w:r w:rsidRPr="00A85652">
        <w:rPr>
          <w:rFonts w:ascii="Times New Roman" w:hAnsi="Times New Roman" w:cs="Times New Roman"/>
          <w:sz w:val="16"/>
          <w:szCs w:val="16"/>
        </w:rPr>
        <w:t xml:space="preserve"> </w:t>
      </w:r>
      <w:r w:rsidRPr="00A85652">
        <w:rPr>
          <w:rFonts w:ascii="Times New Roman" w:hAnsi="Times New Roman" w:cs="Times New Roman"/>
          <w:b/>
          <w:bCs/>
          <w:color w:val="808080"/>
          <w:sz w:val="16"/>
          <w:szCs w:val="16"/>
          <w:shd w:val="clear" w:color="auto" w:fill="FFFFFF"/>
        </w:rPr>
        <w:t> </w:t>
      </w:r>
      <w:r w:rsidRPr="00A85652">
        <w:rPr>
          <w:rFonts w:ascii="Times New Roman" w:hAnsi="Times New Roman" w:cs="Times New Roman"/>
          <w:color w:val="333333"/>
          <w:sz w:val="16"/>
          <w:szCs w:val="16"/>
          <w:shd w:val="clear" w:color="auto" w:fill="FFFFFF"/>
        </w:rPr>
        <w:t>"Voting Patterns in America," History Learning Site, last modified May 26, 2015, https://www.historylearningsite.co.uk/american-politics/voting-patterns-in-america/voting-patterns-in-america/.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9D7" w:rsidRDefault="00BB22C5">
    <w:pPr>
      <w:pStyle w:val="Header"/>
    </w:pPr>
    <w:r>
      <w:tab/>
    </w:r>
    <w:r>
      <w:tab/>
    </w:r>
    <w:r>
      <w:fldChar w:fldCharType="begin"/>
    </w:r>
    <w:r>
      <w:instrText xml:space="preserve"> PAGE   \* MERGEFORMAT </w:instrText>
    </w:r>
    <w:r>
      <w:fldChar w:fldCharType="separate"/>
    </w:r>
    <w:r w:rsidR="00E44B71">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B8F"/>
    <w:multiLevelType w:val="hybridMultilevel"/>
    <w:tmpl w:val="175EB18E"/>
    <w:lvl w:ilvl="0" w:tplc="45F67AFC">
      <w:start w:val="1"/>
      <w:numFmt w:val="decimal"/>
      <w:lvlText w:val="%1."/>
      <w:lvlJc w:val="left"/>
      <w:pPr>
        <w:ind w:left="720" w:hanging="360"/>
      </w:pPr>
    </w:lvl>
    <w:lvl w:ilvl="1" w:tplc="913E8D86">
      <w:start w:val="1"/>
      <w:numFmt w:val="lowerLetter"/>
      <w:lvlText w:val="%2."/>
      <w:lvlJc w:val="left"/>
      <w:pPr>
        <w:ind w:left="1440" w:hanging="360"/>
      </w:pPr>
    </w:lvl>
    <w:lvl w:ilvl="2" w:tplc="E6AE444A" w:tentative="1">
      <w:start w:val="1"/>
      <w:numFmt w:val="lowerRoman"/>
      <w:lvlText w:val="%3."/>
      <w:lvlJc w:val="right"/>
      <w:pPr>
        <w:ind w:left="2160" w:hanging="180"/>
      </w:pPr>
    </w:lvl>
    <w:lvl w:ilvl="3" w:tplc="2A26825E" w:tentative="1">
      <w:start w:val="1"/>
      <w:numFmt w:val="decimal"/>
      <w:lvlText w:val="%4."/>
      <w:lvlJc w:val="left"/>
      <w:pPr>
        <w:ind w:left="2880" w:hanging="360"/>
      </w:pPr>
    </w:lvl>
    <w:lvl w:ilvl="4" w:tplc="C7BA9F92" w:tentative="1">
      <w:start w:val="1"/>
      <w:numFmt w:val="lowerLetter"/>
      <w:lvlText w:val="%5."/>
      <w:lvlJc w:val="left"/>
      <w:pPr>
        <w:ind w:left="3600" w:hanging="360"/>
      </w:pPr>
    </w:lvl>
    <w:lvl w:ilvl="5" w:tplc="1DBC3680" w:tentative="1">
      <w:start w:val="1"/>
      <w:numFmt w:val="lowerRoman"/>
      <w:lvlText w:val="%6."/>
      <w:lvlJc w:val="right"/>
      <w:pPr>
        <w:ind w:left="4320" w:hanging="180"/>
      </w:pPr>
    </w:lvl>
    <w:lvl w:ilvl="6" w:tplc="318A0C72" w:tentative="1">
      <w:start w:val="1"/>
      <w:numFmt w:val="decimal"/>
      <w:lvlText w:val="%7."/>
      <w:lvlJc w:val="left"/>
      <w:pPr>
        <w:ind w:left="5040" w:hanging="360"/>
      </w:pPr>
    </w:lvl>
    <w:lvl w:ilvl="7" w:tplc="D042FC9E" w:tentative="1">
      <w:start w:val="1"/>
      <w:numFmt w:val="lowerLetter"/>
      <w:lvlText w:val="%8."/>
      <w:lvlJc w:val="left"/>
      <w:pPr>
        <w:ind w:left="5760" w:hanging="360"/>
      </w:pPr>
    </w:lvl>
    <w:lvl w:ilvl="8" w:tplc="CAD286C2" w:tentative="1">
      <w:start w:val="1"/>
      <w:numFmt w:val="lowerRoman"/>
      <w:lvlText w:val="%9."/>
      <w:lvlJc w:val="right"/>
      <w:pPr>
        <w:ind w:left="6480" w:hanging="180"/>
      </w:pPr>
    </w:lvl>
  </w:abstractNum>
  <w:abstractNum w:abstractNumId="1" w15:restartNumberingAfterBreak="0">
    <w:nsid w:val="384E52BE"/>
    <w:multiLevelType w:val="hybridMultilevel"/>
    <w:tmpl w:val="0284EAF6"/>
    <w:lvl w:ilvl="0" w:tplc="2B388846">
      <w:start w:val="1"/>
      <w:numFmt w:val="decimal"/>
      <w:lvlText w:val="%1."/>
      <w:lvlJc w:val="left"/>
      <w:pPr>
        <w:ind w:left="720" w:hanging="360"/>
      </w:pPr>
    </w:lvl>
    <w:lvl w:ilvl="1" w:tplc="90A46174" w:tentative="1">
      <w:start w:val="1"/>
      <w:numFmt w:val="lowerLetter"/>
      <w:lvlText w:val="%2."/>
      <w:lvlJc w:val="left"/>
      <w:pPr>
        <w:ind w:left="1440" w:hanging="360"/>
      </w:pPr>
    </w:lvl>
    <w:lvl w:ilvl="2" w:tplc="3190D616" w:tentative="1">
      <w:start w:val="1"/>
      <w:numFmt w:val="lowerRoman"/>
      <w:lvlText w:val="%3."/>
      <w:lvlJc w:val="right"/>
      <w:pPr>
        <w:ind w:left="2160" w:hanging="180"/>
      </w:pPr>
    </w:lvl>
    <w:lvl w:ilvl="3" w:tplc="C5ACFAC8" w:tentative="1">
      <w:start w:val="1"/>
      <w:numFmt w:val="decimal"/>
      <w:lvlText w:val="%4."/>
      <w:lvlJc w:val="left"/>
      <w:pPr>
        <w:ind w:left="2880" w:hanging="360"/>
      </w:pPr>
    </w:lvl>
    <w:lvl w:ilvl="4" w:tplc="710690E8" w:tentative="1">
      <w:start w:val="1"/>
      <w:numFmt w:val="lowerLetter"/>
      <w:lvlText w:val="%5."/>
      <w:lvlJc w:val="left"/>
      <w:pPr>
        <w:ind w:left="3600" w:hanging="360"/>
      </w:pPr>
    </w:lvl>
    <w:lvl w:ilvl="5" w:tplc="8BF02224" w:tentative="1">
      <w:start w:val="1"/>
      <w:numFmt w:val="lowerRoman"/>
      <w:lvlText w:val="%6."/>
      <w:lvlJc w:val="right"/>
      <w:pPr>
        <w:ind w:left="4320" w:hanging="180"/>
      </w:pPr>
    </w:lvl>
    <w:lvl w:ilvl="6" w:tplc="2F7CFDBE" w:tentative="1">
      <w:start w:val="1"/>
      <w:numFmt w:val="decimal"/>
      <w:lvlText w:val="%7."/>
      <w:lvlJc w:val="left"/>
      <w:pPr>
        <w:ind w:left="5040" w:hanging="360"/>
      </w:pPr>
    </w:lvl>
    <w:lvl w:ilvl="7" w:tplc="F230AAA8" w:tentative="1">
      <w:start w:val="1"/>
      <w:numFmt w:val="lowerLetter"/>
      <w:lvlText w:val="%8."/>
      <w:lvlJc w:val="left"/>
      <w:pPr>
        <w:ind w:left="5760" w:hanging="360"/>
      </w:pPr>
    </w:lvl>
    <w:lvl w:ilvl="8" w:tplc="951CBC54" w:tentative="1">
      <w:start w:val="1"/>
      <w:numFmt w:val="lowerRoman"/>
      <w:lvlText w:val="%9."/>
      <w:lvlJc w:val="right"/>
      <w:pPr>
        <w:ind w:left="6480" w:hanging="180"/>
      </w:pPr>
    </w:lvl>
  </w:abstractNum>
  <w:abstractNum w:abstractNumId="2" w15:restartNumberingAfterBreak="0">
    <w:nsid w:val="3E230904"/>
    <w:multiLevelType w:val="hybridMultilevel"/>
    <w:tmpl w:val="AC2201B2"/>
    <w:lvl w:ilvl="0" w:tplc="12AC8F92">
      <w:start w:val="1"/>
      <w:numFmt w:val="decimal"/>
      <w:lvlText w:val="%1."/>
      <w:lvlJc w:val="left"/>
      <w:pPr>
        <w:ind w:left="720" w:hanging="360"/>
      </w:pPr>
      <w:rPr>
        <w:rFonts w:hint="default"/>
      </w:rPr>
    </w:lvl>
    <w:lvl w:ilvl="1" w:tplc="52F86046" w:tentative="1">
      <w:start w:val="1"/>
      <w:numFmt w:val="lowerLetter"/>
      <w:lvlText w:val="%2."/>
      <w:lvlJc w:val="left"/>
      <w:pPr>
        <w:ind w:left="1440" w:hanging="360"/>
      </w:pPr>
    </w:lvl>
    <w:lvl w:ilvl="2" w:tplc="B3984B6E" w:tentative="1">
      <w:start w:val="1"/>
      <w:numFmt w:val="lowerRoman"/>
      <w:lvlText w:val="%3."/>
      <w:lvlJc w:val="right"/>
      <w:pPr>
        <w:ind w:left="2160" w:hanging="180"/>
      </w:pPr>
    </w:lvl>
    <w:lvl w:ilvl="3" w:tplc="3FF4F2E8" w:tentative="1">
      <w:start w:val="1"/>
      <w:numFmt w:val="decimal"/>
      <w:lvlText w:val="%4."/>
      <w:lvlJc w:val="left"/>
      <w:pPr>
        <w:ind w:left="2880" w:hanging="360"/>
      </w:pPr>
    </w:lvl>
    <w:lvl w:ilvl="4" w:tplc="3A0410C2" w:tentative="1">
      <w:start w:val="1"/>
      <w:numFmt w:val="lowerLetter"/>
      <w:lvlText w:val="%5."/>
      <w:lvlJc w:val="left"/>
      <w:pPr>
        <w:ind w:left="3600" w:hanging="360"/>
      </w:pPr>
    </w:lvl>
    <w:lvl w:ilvl="5" w:tplc="5EE4D8D0" w:tentative="1">
      <w:start w:val="1"/>
      <w:numFmt w:val="lowerRoman"/>
      <w:lvlText w:val="%6."/>
      <w:lvlJc w:val="right"/>
      <w:pPr>
        <w:ind w:left="4320" w:hanging="180"/>
      </w:pPr>
    </w:lvl>
    <w:lvl w:ilvl="6" w:tplc="219E33E8" w:tentative="1">
      <w:start w:val="1"/>
      <w:numFmt w:val="decimal"/>
      <w:lvlText w:val="%7."/>
      <w:lvlJc w:val="left"/>
      <w:pPr>
        <w:ind w:left="5040" w:hanging="360"/>
      </w:pPr>
    </w:lvl>
    <w:lvl w:ilvl="7" w:tplc="DD06F14E" w:tentative="1">
      <w:start w:val="1"/>
      <w:numFmt w:val="lowerLetter"/>
      <w:lvlText w:val="%8."/>
      <w:lvlJc w:val="left"/>
      <w:pPr>
        <w:ind w:left="5760" w:hanging="360"/>
      </w:pPr>
    </w:lvl>
    <w:lvl w:ilvl="8" w:tplc="CCA44CA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D7"/>
    <w:rsid w:val="00051F79"/>
    <w:rsid w:val="000E0774"/>
    <w:rsid w:val="000E1518"/>
    <w:rsid w:val="001013DE"/>
    <w:rsid w:val="001A3250"/>
    <w:rsid w:val="001D2666"/>
    <w:rsid w:val="002522AB"/>
    <w:rsid w:val="00334F0A"/>
    <w:rsid w:val="00355365"/>
    <w:rsid w:val="005B29D7"/>
    <w:rsid w:val="005E0E29"/>
    <w:rsid w:val="00647F58"/>
    <w:rsid w:val="006675B5"/>
    <w:rsid w:val="00680557"/>
    <w:rsid w:val="006E58EF"/>
    <w:rsid w:val="007607CB"/>
    <w:rsid w:val="0080412D"/>
    <w:rsid w:val="008818A8"/>
    <w:rsid w:val="0098150B"/>
    <w:rsid w:val="00A112F3"/>
    <w:rsid w:val="00A75DAA"/>
    <w:rsid w:val="00A85652"/>
    <w:rsid w:val="00AA05B4"/>
    <w:rsid w:val="00AD5EB9"/>
    <w:rsid w:val="00B01447"/>
    <w:rsid w:val="00B1402E"/>
    <w:rsid w:val="00B75988"/>
    <w:rsid w:val="00BA4F11"/>
    <w:rsid w:val="00BB22C5"/>
    <w:rsid w:val="00BB2F97"/>
    <w:rsid w:val="00BD4F4E"/>
    <w:rsid w:val="00BE7ADF"/>
    <w:rsid w:val="00C61C34"/>
    <w:rsid w:val="00CE7062"/>
    <w:rsid w:val="00D56801"/>
    <w:rsid w:val="00D855EE"/>
    <w:rsid w:val="00E213FF"/>
    <w:rsid w:val="00E44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C628"/>
  <w15:docId w15:val="{39E288AC-491C-42B4-BB45-E33385B1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9D7"/>
  </w:style>
  <w:style w:type="paragraph" w:styleId="Footer">
    <w:name w:val="footer"/>
    <w:basedOn w:val="Normal"/>
    <w:link w:val="FooterChar"/>
    <w:uiPriority w:val="99"/>
    <w:unhideWhenUsed/>
    <w:rsid w:val="005B2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9D7"/>
  </w:style>
  <w:style w:type="paragraph" w:styleId="ListParagraph">
    <w:name w:val="List Paragraph"/>
    <w:basedOn w:val="Normal"/>
    <w:uiPriority w:val="34"/>
    <w:qFormat/>
    <w:rsid w:val="00A75DAA"/>
    <w:pPr>
      <w:ind w:left="720"/>
      <w:contextualSpacing/>
    </w:pPr>
  </w:style>
  <w:style w:type="paragraph" w:styleId="EndnoteText">
    <w:name w:val="endnote text"/>
    <w:basedOn w:val="Normal"/>
    <w:link w:val="EndnoteTextChar"/>
    <w:uiPriority w:val="99"/>
    <w:unhideWhenUsed/>
    <w:rsid w:val="00D56801"/>
    <w:pPr>
      <w:spacing w:after="0" w:line="240" w:lineRule="auto"/>
    </w:pPr>
    <w:rPr>
      <w:sz w:val="20"/>
      <w:szCs w:val="20"/>
    </w:rPr>
  </w:style>
  <w:style w:type="character" w:customStyle="1" w:styleId="EndnoteTextChar">
    <w:name w:val="Endnote Text Char"/>
    <w:basedOn w:val="DefaultParagraphFont"/>
    <w:link w:val="EndnoteText"/>
    <w:uiPriority w:val="99"/>
    <w:rsid w:val="00D56801"/>
    <w:rPr>
      <w:sz w:val="20"/>
      <w:szCs w:val="20"/>
    </w:rPr>
  </w:style>
  <w:style w:type="character" w:styleId="EndnoteReference">
    <w:name w:val="endnote reference"/>
    <w:basedOn w:val="DefaultParagraphFont"/>
    <w:uiPriority w:val="99"/>
    <w:semiHidden/>
    <w:unhideWhenUsed/>
    <w:rsid w:val="00D56801"/>
    <w:rPr>
      <w:vertAlign w:val="superscript"/>
    </w:rPr>
  </w:style>
  <w:style w:type="character" w:styleId="Hyperlink">
    <w:name w:val="Hyperlink"/>
    <w:basedOn w:val="DefaultParagraphFont"/>
    <w:uiPriority w:val="99"/>
    <w:unhideWhenUsed/>
    <w:rsid w:val="00B01447"/>
    <w:rPr>
      <w:color w:val="0000FF" w:themeColor="hyperlink"/>
      <w:u w:val="single"/>
    </w:rPr>
  </w:style>
  <w:style w:type="paragraph" w:styleId="FootnoteText">
    <w:name w:val="footnote text"/>
    <w:basedOn w:val="Normal"/>
    <w:link w:val="FootnoteTextChar"/>
    <w:uiPriority w:val="99"/>
    <w:semiHidden/>
    <w:unhideWhenUsed/>
    <w:rsid w:val="00A856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652"/>
    <w:rPr>
      <w:sz w:val="20"/>
      <w:szCs w:val="20"/>
    </w:rPr>
  </w:style>
  <w:style w:type="character" w:styleId="FootnoteReference">
    <w:name w:val="footnote reference"/>
    <w:basedOn w:val="DefaultParagraphFont"/>
    <w:uiPriority w:val="99"/>
    <w:semiHidden/>
    <w:unhideWhenUsed/>
    <w:rsid w:val="00A85652"/>
    <w:rPr>
      <w:vertAlign w:val="superscript"/>
    </w:rPr>
  </w:style>
  <w:style w:type="paragraph" w:customStyle="1" w:styleId="cpformat">
    <w:name w:val="cpformat"/>
    <w:basedOn w:val="Normal"/>
    <w:rsid w:val="00334F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67361">
      <w:bodyDiv w:val="1"/>
      <w:marLeft w:val="0"/>
      <w:marRight w:val="0"/>
      <w:marTop w:val="0"/>
      <w:marBottom w:val="0"/>
      <w:divBdr>
        <w:top w:val="none" w:sz="0" w:space="0" w:color="auto"/>
        <w:left w:val="none" w:sz="0" w:space="0" w:color="auto"/>
        <w:bottom w:val="none" w:sz="0" w:space="0" w:color="auto"/>
        <w:right w:val="none" w:sz="0" w:space="0" w:color="auto"/>
      </w:divBdr>
    </w:div>
    <w:div w:id="214279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A329A-A764-4F2E-8B96-B0B6F4C33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2019-03-03T03:42:00Z</dcterms:created>
  <dcterms:modified xsi:type="dcterms:W3CDTF">2019-03-03T03:42:00Z</dcterms:modified>
</cp:coreProperties>
</file>